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0F" w:rsidRDefault="00B1470F" w:rsidP="00B1470F">
      <w:pPr>
        <w:pStyle w:val="Standard"/>
        <w:shd w:val="clear" w:color="auto" w:fill="FFFFFF"/>
        <w:spacing w:before="153" w:after="15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Правила  безопасного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общения в социальных сетях.</w:t>
      </w:r>
    </w:p>
    <w:p w:rsidR="00B1470F" w:rsidRDefault="00B1470F" w:rsidP="00B1470F">
      <w:pPr>
        <w:pStyle w:val="Standard"/>
        <w:spacing w:after="153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</w:p>
    <w:p w:rsidR="00B1470F" w:rsidRDefault="00B1470F" w:rsidP="00B1470F">
      <w:pPr>
        <w:pStyle w:val="Standard"/>
        <w:spacing w:before="153" w:after="153" w:line="240" w:lineRule="auto"/>
        <w:outlineLvl w:val="1"/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 xml:space="preserve">1. Не сообщайте в </w:t>
      </w:r>
      <w:proofErr w:type="spellStart"/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 xml:space="preserve"> о том, где вы находитесь в данный момент.</w:t>
      </w:r>
    </w:p>
    <w:p w:rsidR="00B1470F" w:rsidRDefault="00B1470F" w:rsidP="00B1470F">
      <w:pPr>
        <w:pStyle w:val="Standard"/>
        <w:spacing w:after="23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>Одно дело – позвонить приятелям или членам семьи и сообщить, что вы сегодня опоздаете. Совсем другое – рассказать об этом нескольким сотням людей, многих из которых вы никогда не встречали в реальной жизни.</w:t>
      </w:r>
    </w:p>
    <w:p w:rsidR="00B1470F" w:rsidRDefault="00B1470F" w:rsidP="00B1470F">
      <w:pPr>
        <w:pStyle w:val="Standard"/>
        <w:spacing w:before="153" w:after="153" w:line="240" w:lineRule="auto"/>
        <w:outlineLvl w:val="1"/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2. Остерегайтесь публиковать в интернете свои личные данные.</w:t>
      </w:r>
    </w:p>
    <w:p w:rsidR="00B1470F" w:rsidRDefault="00B1470F" w:rsidP="00B1470F">
      <w:pPr>
        <w:pStyle w:val="Standard"/>
        <w:spacing w:after="23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Выкладывание в интернете подробностей своей личной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</w:rPr>
        <w:t>жизни  может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привести к тому, что злоумышленники будут о вас знать едва ли не больше, чем ваши ближайшие родственники. Потенциальный преступник будет по крупицам собирать информацию о вас, и для вашей безопасности не стоит упрощать ему эту задачу.</w:t>
      </w:r>
    </w:p>
    <w:p w:rsidR="00B1470F" w:rsidRDefault="00B1470F" w:rsidP="00B1470F">
      <w:pPr>
        <w:pStyle w:val="Standard"/>
        <w:spacing w:before="153" w:after="153" w:line="240" w:lineRule="auto"/>
        <w:outlineLvl w:val="1"/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3. Не распространяйте информацию о других людях.</w:t>
      </w:r>
    </w:p>
    <w:p w:rsidR="00B1470F" w:rsidRDefault="00B1470F" w:rsidP="00B1470F">
      <w:pPr>
        <w:pStyle w:val="Standard"/>
        <w:spacing w:after="23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Вор, который планирует ограбить кого-либо из ваших друзей или родственников, будет вам благодарен за предоставленные сведения. Собираетесь с подругами на вечеринку? Лучше похвастаться красивыми фотографиями в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на следующий день.</w:t>
      </w:r>
    </w:p>
    <w:p w:rsidR="00B1470F" w:rsidRDefault="00B1470F" w:rsidP="00B1470F">
      <w:pPr>
        <w:pStyle w:val="Standard"/>
        <w:spacing w:before="153" w:after="153" w:line="240" w:lineRule="auto"/>
        <w:outlineLvl w:val="1"/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4. Не сообщайте о дорогих покупках, которые вы совершаете.</w:t>
      </w:r>
    </w:p>
    <w:p w:rsidR="00B1470F" w:rsidRDefault="00B1470F" w:rsidP="00B1470F">
      <w:pPr>
        <w:pStyle w:val="Standard"/>
        <w:spacing w:after="23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Кто не любит похвастаться дорогими покупками и обновками перед своими друзьями в социальной сети? Когда вы беззаботно рассказываете о дорогих покупках, которые вы совершаете, вы даете сигнал потенциальным грабителям, что не плохо было бы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</w:rPr>
        <w:t>попасть  в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вашу квартиру.</w:t>
      </w:r>
    </w:p>
    <w:p w:rsidR="00B1470F" w:rsidRDefault="00B1470F" w:rsidP="00B1470F">
      <w:pPr>
        <w:pStyle w:val="Standard"/>
        <w:spacing w:before="153" w:after="153" w:line="240" w:lineRule="auto"/>
        <w:outlineLvl w:val="1"/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 xml:space="preserve">5. Не сообщайте в </w:t>
      </w:r>
      <w:proofErr w:type="spellStart"/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 xml:space="preserve"> о том, когда вы отсутствуете дома.</w:t>
      </w:r>
    </w:p>
    <w:p w:rsidR="00B1470F" w:rsidRDefault="00B1470F" w:rsidP="00B1470F">
      <w:pPr>
        <w:pStyle w:val="Standard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>Ограбление – дело рискованное. Преступникам намного проще залезть в чужое жилище, когда хозяев нет дома: бери что хочешь и спокойно уходи. Не пишите о том, когда вы собираетесь уходить из дома. Тем более не стоит распространятся о том, что вы собираетесь в поездку и оставляете квартиру без присмотра.</w:t>
      </w:r>
    </w:p>
    <w:p w:rsidR="00B1470F" w:rsidRDefault="00B1470F" w:rsidP="00B1470F">
      <w:pPr>
        <w:pStyle w:val="Standard"/>
        <w:spacing w:before="153" w:after="153" w:line="240" w:lineRule="auto"/>
        <w:outlineLvl w:val="1"/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6. Не пишите никакой информации о детях.</w:t>
      </w:r>
    </w:p>
    <w:p w:rsidR="00B1470F" w:rsidRDefault="00B1470F" w:rsidP="00B1470F">
      <w:pPr>
        <w:pStyle w:val="Standard"/>
        <w:spacing w:after="23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>Безопасность детей – прежде всего. Чем меньше вы пишете о детях – своих и чужих – тем лучше для них. Не рассказывайте об их привычках, увлечениях, местоположении, друзьях, расписании занятий, кружках, которые они посещают.</w:t>
      </w:r>
    </w:p>
    <w:p w:rsidR="00B1470F" w:rsidRDefault="00B1470F" w:rsidP="00B1470F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70F" w:rsidRDefault="00B1470F" w:rsidP="00B1470F">
      <w:pPr>
        <w:pStyle w:val="Standard"/>
        <w:spacing w:before="153" w:after="153" w:line="240" w:lineRule="auto"/>
        <w:outlineLvl w:val="1"/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lastRenderedPageBreak/>
        <w:t>7. Встречайтесь с новыми друзьями из виртуального мира только в многолюдных местах.</w:t>
      </w:r>
    </w:p>
    <w:p w:rsidR="00B1470F" w:rsidRDefault="00B1470F" w:rsidP="00B1470F">
      <w:pPr>
        <w:pStyle w:val="Standard"/>
        <w:spacing w:after="23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Возможно, вы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</w:rPr>
        <w:t>переписываетесь  уже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длительное время, и вам кажется, что вы прекрасно знаете своего онлайн-друга. На самом деле, это иллюзия: в сети всегда есть вероятность, что ваш собеседник – не тот, за кого он себя выдает.</w:t>
      </w:r>
      <w:r>
        <w:rPr>
          <w:rFonts w:ascii="Times New Roman" w:eastAsia="Times New Roman" w:hAnsi="Times New Roman" w:cs="Arial"/>
          <w:color w:val="333333"/>
          <w:sz w:val="28"/>
          <w:szCs w:val="28"/>
        </w:rPr>
        <w:br/>
        <w:t>Поэтому для первой встречи всегда выбирайте публичные места. Это не только обезопасит вас от возможных неприятностей, но и успокоит того человека, на встречу с которым вы собираетесь идти.</w:t>
      </w:r>
    </w:p>
    <w:p w:rsidR="00B1470F" w:rsidRDefault="00B1470F" w:rsidP="00B1470F">
      <w:pPr>
        <w:pStyle w:val="Standard"/>
        <w:spacing w:before="153" w:after="153" w:line="240" w:lineRule="auto"/>
        <w:outlineLvl w:val="1"/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 xml:space="preserve">8. Не сообщайте подробностей, которые </w:t>
      </w:r>
      <w:proofErr w:type="spellStart"/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кибер</w:t>
      </w:r>
      <w:proofErr w:type="spellEnd"/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хулиганы  могут</w:t>
      </w:r>
      <w:proofErr w:type="gramEnd"/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 xml:space="preserve"> использовать против вас.</w:t>
      </w:r>
    </w:p>
    <w:p w:rsidR="00B1470F" w:rsidRDefault="00B1470F" w:rsidP="00B1470F">
      <w:pPr>
        <w:pStyle w:val="Standard"/>
        <w:spacing w:after="23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Не сообщайте о себе подробности, а также не публикуйте в сети фото, которые кто-то может использовать для того, чтобы компрометировать вас. Травля в интернете может быть такой же болезненной, как и в реальной жизни. А, может быть, и хуже, ведь все, что происходит в интернете, записывается и сохраняется надолго. А распространяются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</w:rPr>
        <w:t>слухи  со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скоростью снежной лавины. И масштабы – всемирные!</w:t>
      </w:r>
    </w:p>
    <w:p w:rsidR="00B1470F" w:rsidRDefault="00B1470F" w:rsidP="00B1470F">
      <w:pPr>
        <w:pStyle w:val="Standard"/>
        <w:spacing w:before="153" w:after="153" w:line="240" w:lineRule="auto"/>
        <w:outlineLvl w:val="1"/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9. Не оскорбляйте собеседников и не наговаривайте на ваших друзей, родных, знакомых, коллег и так далее.</w:t>
      </w:r>
    </w:p>
    <w:p w:rsidR="00B1470F" w:rsidRDefault="00B1470F" w:rsidP="00B1470F">
      <w:pPr>
        <w:pStyle w:val="Standard"/>
        <w:spacing w:after="23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>За клевету и распространение слухов придется, так или иначе, отвечать.</w:t>
      </w:r>
    </w:p>
    <w:p w:rsidR="00B1470F" w:rsidRDefault="00B1470F" w:rsidP="00B1470F">
      <w:pPr>
        <w:pStyle w:val="Standard"/>
        <w:spacing w:before="153" w:after="153" w:line="240" w:lineRule="auto"/>
        <w:outlineLvl w:val="1"/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color w:val="333333"/>
          <w:sz w:val="28"/>
          <w:szCs w:val="28"/>
        </w:rPr>
        <w:t>10. Не пользуйтесь социальными сетями в нетрезвом виде.</w:t>
      </w:r>
    </w:p>
    <w:p w:rsidR="00B1470F" w:rsidRDefault="00B1470F" w:rsidP="00B1470F">
      <w:pPr>
        <w:pStyle w:val="Standard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>«Истина – в вине» — говаривали римляне. Мало что так раскрепощает и провоцирует на ненужную откровенность, как алкоголь. И лучше, если ваши откровенности выслушает тет-а-тет кто-либо из ваших близких друзей, а не прочтет сотня малознакомых людей.</w:t>
      </w:r>
    </w:p>
    <w:p w:rsidR="00B1470F" w:rsidRDefault="00B1470F" w:rsidP="00B1470F">
      <w:pPr>
        <w:pStyle w:val="Standard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8"/>
        </w:rPr>
      </w:pPr>
      <w:bookmarkStart w:id="0" w:name="_GoBack"/>
      <w:bookmarkEnd w:id="0"/>
    </w:p>
    <w:p w:rsidR="002452F6" w:rsidRDefault="00D1391F">
      <w:r>
        <w:rPr>
          <w:noProof/>
          <w:color w:val="3333FF"/>
          <w:sz w:val="36"/>
        </w:rPr>
        <w:drawing>
          <wp:anchor distT="0" distB="0" distL="114300" distR="114300" simplePos="0" relativeHeight="251659264" behindDoc="0" locked="0" layoutInCell="1" allowOverlap="1" wp14:anchorId="3CE57EC9" wp14:editId="4B3DC32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5918040" cy="3044880"/>
            <wp:effectExtent l="0" t="0" r="6510" b="3120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0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E"/>
    <w:rsid w:val="002452F6"/>
    <w:rsid w:val="00453C4E"/>
    <w:rsid w:val="00B1470F"/>
    <w:rsid w:val="00D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7255-0642-49BA-B3E3-42BF111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470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2019-09-16T07:36:00Z</dcterms:created>
  <dcterms:modified xsi:type="dcterms:W3CDTF">2019-09-16T07:38:00Z</dcterms:modified>
</cp:coreProperties>
</file>